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078A" w14:textId="77777777" w:rsidR="00963BD3" w:rsidRPr="000A0623" w:rsidRDefault="00963BD3" w:rsidP="00963BD3">
      <w:pPr>
        <w:rPr>
          <w:rFonts w:ascii="Times New Roman" w:eastAsia="Times New Roman" w:hAnsi="Times New Roman" w:cs="Times New Roman"/>
          <w:b/>
          <w:bCs/>
          <w:color w:val="000000"/>
        </w:rPr>
      </w:pPr>
    </w:p>
    <w:p w14:paraId="6029E570" w14:textId="77777777" w:rsidR="00A15A1E" w:rsidRPr="000A0623" w:rsidRDefault="00A15A1E" w:rsidP="00963BD3">
      <w:pPr>
        <w:jc w:val="center"/>
        <w:rPr>
          <w:rFonts w:ascii="Times New Roman" w:eastAsia="Times New Roman" w:hAnsi="Times New Roman" w:cs="Times New Roman"/>
          <w:b/>
          <w:bCs/>
          <w:color w:val="000000"/>
        </w:rPr>
      </w:pPr>
    </w:p>
    <w:p w14:paraId="27F1B0AB" w14:textId="77777777" w:rsidR="00A15A1E" w:rsidRPr="000A0623" w:rsidRDefault="00A15A1E" w:rsidP="00963BD3">
      <w:pPr>
        <w:jc w:val="center"/>
        <w:rPr>
          <w:rFonts w:ascii="Times New Roman" w:eastAsia="Times New Roman" w:hAnsi="Times New Roman" w:cs="Times New Roman"/>
          <w:b/>
          <w:bCs/>
          <w:color w:val="000000"/>
        </w:rPr>
      </w:pPr>
    </w:p>
    <w:p w14:paraId="491FBC30" w14:textId="77777777" w:rsidR="00A15A1E" w:rsidRPr="000A0623" w:rsidRDefault="00A15A1E" w:rsidP="00963BD3">
      <w:pPr>
        <w:jc w:val="center"/>
        <w:rPr>
          <w:rFonts w:ascii="Times New Roman" w:eastAsia="Times New Roman" w:hAnsi="Times New Roman" w:cs="Times New Roman"/>
          <w:b/>
          <w:bCs/>
          <w:color w:val="000000"/>
        </w:rPr>
      </w:pPr>
    </w:p>
    <w:p w14:paraId="6F4E55F9" w14:textId="77777777" w:rsidR="003850DC" w:rsidRPr="000A0623" w:rsidRDefault="003850DC" w:rsidP="003850DC">
      <w:pPr>
        <w:rPr>
          <w:rFonts w:ascii="Times New Roman" w:eastAsia="Times New Roman" w:hAnsi="Times New Roman" w:cs="Times New Roman"/>
          <w:b/>
          <w:bCs/>
          <w:color w:val="000000"/>
        </w:rPr>
      </w:pPr>
    </w:p>
    <w:p w14:paraId="4BBA0B23" w14:textId="560D003F" w:rsidR="0093116A" w:rsidRPr="000A0623" w:rsidRDefault="00B95699" w:rsidP="005B3F2B">
      <w:pPr>
        <w:pStyle w:val="Heading1"/>
      </w:pPr>
      <w:r w:rsidRPr="000A0623">
        <w:t xml:space="preserve">Non-Resident Tuition Exemption (NTE) </w:t>
      </w:r>
      <w:r w:rsidR="001A72BF">
        <w:t xml:space="preserve">Document </w:t>
      </w:r>
      <w:r w:rsidRPr="000A0623">
        <w:t>Checklist</w:t>
      </w:r>
    </w:p>
    <w:p w14:paraId="13B52A03" w14:textId="77777777" w:rsidR="003850DC" w:rsidRPr="000A0623" w:rsidRDefault="003850DC" w:rsidP="003850DC">
      <w:pPr>
        <w:jc w:val="center"/>
        <w:rPr>
          <w:rFonts w:ascii="Times New Roman" w:eastAsia="Times New Roman" w:hAnsi="Times New Roman" w:cs="Times New Roman"/>
        </w:rPr>
      </w:pPr>
    </w:p>
    <w:p w14:paraId="6D86B53D" w14:textId="6FA747D0" w:rsidR="00B95699" w:rsidRPr="005B3F2B" w:rsidRDefault="00B95699" w:rsidP="005B3F2B">
      <w:pPr>
        <w:pStyle w:val="ListParagraph"/>
        <w:rPr>
          <w:rStyle w:val="Strong"/>
        </w:rPr>
      </w:pPr>
      <w:r w:rsidRPr="005B3F2B">
        <w:rPr>
          <w:rStyle w:val="Strong"/>
        </w:rPr>
        <w:t xml:space="preserve">Please provide all required documents below to </w:t>
      </w:r>
      <w:r w:rsidR="005150C5" w:rsidRPr="005B3F2B">
        <w:rPr>
          <w:rStyle w:val="Strong"/>
        </w:rPr>
        <w:t>request</w:t>
      </w:r>
      <w:r w:rsidRPr="005B3F2B">
        <w:rPr>
          <w:rStyle w:val="Strong"/>
        </w:rPr>
        <w:t xml:space="preserve"> the Non-resident Tuition Exemption. The instructions on how to submit the request</w:t>
      </w:r>
      <w:r w:rsidR="000A0623" w:rsidRPr="005B3F2B">
        <w:rPr>
          <w:rStyle w:val="Strong"/>
        </w:rPr>
        <w:t>ed</w:t>
      </w:r>
      <w:r w:rsidRPr="005B3F2B">
        <w:rPr>
          <w:rStyle w:val="Strong"/>
        </w:rPr>
        <w:t xml:space="preserve"> documents can be found on the UMBC Registrar’s Office website. </w:t>
      </w:r>
    </w:p>
    <w:p w14:paraId="233FD8AB" w14:textId="77777777" w:rsidR="00B03050" w:rsidRPr="000A0623" w:rsidRDefault="00B03050" w:rsidP="003850DC">
      <w:pPr>
        <w:jc w:val="center"/>
        <w:rPr>
          <w:rFonts w:ascii="Times New Roman" w:eastAsia="Times New Roman" w:hAnsi="Times New Roman" w:cs="Times New Roman"/>
          <w:i/>
          <w:iCs/>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9297"/>
      </w:tblGrid>
      <w:tr w:rsidR="000A0623" w14:paraId="68BE011D" w14:textId="77777777" w:rsidTr="00CB29E3">
        <w:tc>
          <w:tcPr>
            <w:tcW w:w="990" w:type="dxa"/>
          </w:tcPr>
          <w:p w14:paraId="1B5B6A87" w14:textId="31891820" w:rsidR="000A0623" w:rsidRPr="000A0623" w:rsidRDefault="000A0623" w:rsidP="00B03050">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5EB31C02" w14:textId="77777777" w:rsidR="000A0623" w:rsidRDefault="000A0623" w:rsidP="000A0623">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The Non-resident Tuition Exemption form.</w:t>
            </w:r>
          </w:p>
          <w:p w14:paraId="1D127923" w14:textId="262659EF" w:rsidR="000A0623" w:rsidRPr="000A0623" w:rsidRDefault="000A0623" w:rsidP="000A0623">
            <w:pPr>
              <w:pStyle w:val="ListParagraph"/>
              <w:ind w:left="257" w:hanging="257"/>
              <w:rPr>
                <w:rFonts w:ascii="Times New Roman" w:eastAsia="Times New Roman" w:hAnsi="Times New Roman" w:cs="Times New Roman"/>
                <w:sz w:val="24"/>
                <w:szCs w:val="24"/>
              </w:rPr>
            </w:pPr>
          </w:p>
        </w:tc>
      </w:tr>
      <w:tr w:rsidR="000A0623" w14:paraId="0D086DB8" w14:textId="77777777" w:rsidTr="00CB29E3">
        <w:tc>
          <w:tcPr>
            <w:tcW w:w="990" w:type="dxa"/>
          </w:tcPr>
          <w:p w14:paraId="5C3DA7B9" w14:textId="736F57FE"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42DE18BE" w14:textId="4C2DAF03" w:rsidR="000A0623" w:rsidRPr="000A0623" w:rsidRDefault="000A0623" w:rsidP="000A0623">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Official copy of high school transcript or copy of your high school diploma, or equivalent.</w:t>
            </w:r>
          </w:p>
          <w:p w14:paraId="7CB6DF37" w14:textId="77777777" w:rsidR="000A0623" w:rsidRDefault="000A0623" w:rsidP="000A0623">
            <w:pPr>
              <w:pStyle w:val="ListParagraph"/>
              <w:ind w:left="257" w:hanging="257"/>
              <w:rPr>
                <w:rFonts w:ascii="Times New Roman" w:eastAsia="Times New Roman" w:hAnsi="Times New Roman" w:cs="Times New Roman"/>
                <w:sz w:val="24"/>
                <w:szCs w:val="24"/>
              </w:rPr>
            </w:pPr>
          </w:p>
          <w:p w14:paraId="5D680C36" w14:textId="0F9FD8E4" w:rsidR="000A0623" w:rsidRPr="000A0623" w:rsidRDefault="000A0623" w:rsidP="000A0623">
            <w:pPr>
              <w:pStyle w:val="ListParagraph"/>
              <w:ind w:left="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 xml:space="preserve">Official transcripts must be submitted </w:t>
            </w:r>
            <w:hyperlink r:id="rId7" w:history="1">
              <w:r w:rsidRPr="000A0623">
                <w:rPr>
                  <w:rStyle w:val="Hyperlink"/>
                  <w:rFonts w:ascii="Times New Roman" w:eastAsia="Times New Roman" w:hAnsi="Times New Roman" w:cs="Times New Roman"/>
                  <w:sz w:val="24"/>
                  <w:szCs w:val="24"/>
                </w:rPr>
                <w:t>in accordance with transfer policies</w:t>
              </w:r>
            </w:hyperlink>
            <w:r w:rsidRPr="000A0623">
              <w:rPr>
                <w:rFonts w:ascii="Times New Roman" w:eastAsia="Times New Roman" w:hAnsi="Times New Roman" w:cs="Times New Roman"/>
                <w:sz w:val="24"/>
                <w:szCs w:val="24"/>
              </w:rPr>
              <w:t>.</w:t>
            </w:r>
          </w:p>
          <w:p w14:paraId="44585D84" w14:textId="77777777" w:rsidR="000A0623" w:rsidRDefault="000A0623" w:rsidP="000A0623">
            <w:pPr>
              <w:ind w:left="257" w:hanging="257"/>
              <w:rPr>
                <w:rFonts w:ascii="Times New Roman" w:eastAsia="Times New Roman" w:hAnsi="Times New Roman" w:cs="Times New Roman"/>
                <w:i/>
                <w:iCs/>
              </w:rPr>
            </w:pPr>
          </w:p>
        </w:tc>
      </w:tr>
      <w:tr w:rsidR="000A0623" w14:paraId="34B72179" w14:textId="77777777" w:rsidTr="00CB29E3">
        <w:tc>
          <w:tcPr>
            <w:tcW w:w="990" w:type="dxa"/>
          </w:tcPr>
          <w:p w14:paraId="1765DA61" w14:textId="118F9959"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2960AF6D" w14:textId="77777777" w:rsidR="000A0623" w:rsidRPr="000A0623" w:rsidRDefault="000A0623" w:rsidP="000A0623">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Copy of an affidavit regarding filing of application to become a permanent resident within 30 dates after the individual become eligible to do so (if applicable).</w:t>
            </w:r>
          </w:p>
          <w:p w14:paraId="397766FF" w14:textId="77777777" w:rsidR="000A0623" w:rsidRDefault="000A0623" w:rsidP="000A0623">
            <w:pPr>
              <w:ind w:left="257" w:hanging="257"/>
              <w:rPr>
                <w:rFonts w:ascii="Times New Roman" w:eastAsia="Times New Roman" w:hAnsi="Times New Roman" w:cs="Times New Roman"/>
                <w:i/>
                <w:iCs/>
              </w:rPr>
            </w:pPr>
          </w:p>
        </w:tc>
      </w:tr>
      <w:tr w:rsidR="000A0623" w14:paraId="480AAC2B" w14:textId="77777777" w:rsidTr="00CB29E3">
        <w:tc>
          <w:tcPr>
            <w:tcW w:w="990" w:type="dxa"/>
          </w:tcPr>
          <w:p w14:paraId="708BFAD1" w14:textId="4CFA985D"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43556DF5" w14:textId="5E9620DA" w:rsidR="000A0623" w:rsidRPr="000A0623" w:rsidRDefault="000A0623" w:rsidP="000A0623">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Documentation of registration with the Selective Service System (</w:t>
            </w:r>
            <w:hyperlink r:id="rId8" w:history="1">
              <w:r w:rsidRPr="000D42DA">
                <w:rPr>
                  <w:rStyle w:val="Hyperlink"/>
                  <w:rFonts w:ascii="Times New Roman" w:eastAsia="Times New Roman" w:hAnsi="Times New Roman" w:cs="Times New Roman"/>
                  <w:sz w:val="24"/>
                  <w:szCs w:val="24"/>
                </w:rPr>
                <w:t>if applicable</w:t>
              </w:r>
            </w:hyperlink>
            <w:r w:rsidRPr="000A0623">
              <w:rPr>
                <w:rFonts w:ascii="Times New Roman" w:eastAsia="Times New Roman" w:hAnsi="Times New Roman" w:cs="Times New Roman"/>
                <w:sz w:val="24"/>
                <w:szCs w:val="24"/>
              </w:rPr>
              <w:t>).</w:t>
            </w:r>
          </w:p>
          <w:p w14:paraId="71EAAD67" w14:textId="77777777" w:rsidR="000A0623" w:rsidRDefault="000A0623" w:rsidP="000A0623">
            <w:pPr>
              <w:pStyle w:val="ListParagraph"/>
              <w:ind w:left="257" w:hanging="257"/>
              <w:rPr>
                <w:rFonts w:ascii="Times New Roman" w:eastAsia="Times New Roman" w:hAnsi="Times New Roman" w:cs="Times New Roman"/>
                <w:sz w:val="24"/>
                <w:szCs w:val="24"/>
              </w:rPr>
            </w:pPr>
          </w:p>
          <w:p w14:paraId="6E7C527D" w14:textId="39771E04" w:rsidR="000D42DA" w:rsidRPr="000D42DA" w:rsidRDefault="000A0623" w:rsidP="000D42DA">
            <w:pPr>
              <w:pStyle w:val="ListParagraph"/>
              <w:ind w:left="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 xml:space="preserve">Students may provide a copy of their Selective Service registration card or </w:t>
            </w:r>
            <w:hyperlink r:id="rId9" w:history="1">
              <w:r w:rsidRPr="000A0623">
                <w:rPr>
                  <w:rStyle w:val="Hyperlink"/>
                  <w:rFonts w:ascii="Times New Roman" w:eastAsia="Times New Roman" w:hAnsi="Times New Roman" w:cs="Times New Roman"/>
                  <w:sz w:val="24"/>
                  <w:szCs w:val="24"/>
                </w:rPr>
                <w:t>Selective Service System website</w:t>
              </w:r>
            </w:hyperlink>
            <w:r>
              <w:rPr>
                <w:rFonts w:ascii="Times New Roman" w:eastAsia="Times New Roman" w:hAnsi="Times New Roman" w:cs="Times New Roman"/>
                <w:sz w:val="24"/>
                <w:szCs w:val="24"/>
              </w:rPr>
              <w:t xml:space="preserve"> verification.</w:t>
            </w:r>
            <w:r w:rsidR="000D42DA">
              <w:rPr>
                <w:rFonts w:ascii="Times New Roman" w:eastAsia="Times New Roman" w:hAnsi="Times New Roman" w:cs="Times New Roman"/>
                <w:sz w:val="24"/>
                <w:szCs w:val="24"/>
              </w:rPr>
              <w:t xml:space="preserve"> </w:t>
            </w:r>
            <w:r w:rsidR="000D42DA" w:rsidRPr="000D42DA">
              <w:rPr>
                <w:rFonts w:ascii="Times New Roman" w:eastAsia="Times New Roman" w:hAnsi="Times New Roman" w:cs="Times New Roman"/>
              </w:rPr>
              <w:t xml:space="preserve"> </w:t>
            </w:r>
          </w:p>
          <w:p w14:paraId="4522184A" w14:textId="77777777" w:rsidR="000A0623" w:rsidRDefault="000A0623" w:rsidP="000A0623">
            <w:pPr>
              <w:ind w:left="257" w:hanging="257"/>
              <w:rPr>
                <w:rFonts w:ascii="Times New Roman" w:eastAsia="Times New Roman" w:hAnsi="Times New Roman" w:cs="Times New Roman"/>
                <w:i/>
                <w:iCs/>
              </w:rPr>
            </w:pPr>
          </w:p>
        </w:tc>
      </w:tr>
      <w:tr w:rsidR="000A0623" w14:paraId="6664788A" w14:textId="77777777" w:rsidTr="00CB29E3">
        <w:tc>
          <w:tcPr>
            <w:tcW w:w="990" w:type="dxa"/>
          </w:tcPr>
          <w:p w14:paraId="5C7BCCEE" w14:textId="44B407FE"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7A4FFB53" w14:textId="7968C089" w:rsidR="000A0623" w:rsidRPr="000A0623" w:rsidRDefault="000A0623" w:rsidP="000A0623">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 xml:space="preserve">Student’s, or student’s parent’s or legal guardian’s Comptroller’s certified Maryland income tax returns for </w:t>
            </w:r>
            <w:r w:rsidR="006A24CB">
              <w:rPr>
                <w:rFonts w:ascii="Times New Roman" w:eastAsia="Times New Roman" w:hAnsi="Times New Roman" w:cs="Times New Roman"/>
                <w:sz w:val="24"/>
                <w:szCs w:val="24"/>
              </w:rPr>
              <w:t>two</w:t>
            </w:r>
            <w:r w:rsidRPr="000A0623">
              <w:rPr>
                <w:rFonts w:ascii="Times New Roman" w:eastAsia="Times New Roman" w:hAnsi="Times New Roman" w:cs="Times New Roman"/>
                <w:sz w:val="24"/>
                <w:szCs w:val="24"/>
              </w:rPr>
              <w:t>-year period prior to the academic year in which the student seeks the exemption</w:t>
            </w:r>
            <w:r w:rsidR="005150C5">
              <w:rPr>
                <w:rFonts w:ascii="Times New Roman" w:eastAsia="Times New Roman" w:hAnsi="Times New Roman" w:cs="Times New Roman"/>
                <w:sz w:val="24"/>
                <w:szCs w:val="24"/>
              </w:rPr>
              <w:t>. (ex. Fall 202</w:t>
            </w:r>
            <w:r w:rsidR="006A24CB">
              <w:rPr>
                <w:rFonts w:ascii="Times New Roman" w:eastAsia="Times New Roman" w:hAnsi="Times New Roman" w:cs="Times New Roman"/>
                <w:sz w:val="24"/>
                <w:szCs w:val="24"/>
              </w:rPr>
              <w:t>6</w:t>
            </w:r>
            <w:r w:rsidR="00D5385C">
              <w:rPr>
                <w:rFonts w:ascii="Times New Roman" w:eastAsia="Times New Roman" w:hAnsi="Times New Roman" w:cs="Times New Roman"/>
                <w:sz w:val="24"/>
                <w:szCs w:val="24"/>
              </w:rPr>
              <w:t>5</w:t>
            </w:r>
            <w:r w:rsidR="005150C5">
              <w:rPr>
                <w:rFonts w:ascii="Times New Roman" w:eastAsia="Times New Roman" w:hAnsi="Times New Roman" w:cs="Times New Roman"/>
                <w:sz w:val="24"/>
                <w:szCs w:val="24"/>
              </w:rPr>
              <w:t xml:space="preserve"> will require </w:t>
            </w:r>
            <w:r w:rsidR="006A24CB">
              <w:rPr>
                <w:rFonts w:ascii="Times New Roman" w:eastAsia="Times New Roman" w:hAnsi="Times New Roman" w:cs="Times New Roman"/>
                <w:sz w:val="24"/>
                <w:szCs w:val="24"/>
              </w:rPr>
              <w:t>2025 and 2024</w:t>
            </w:r>
            <w:r w:rsidR="005150C5">
              <w:rPr>
                <w:rFonts w:ascii="Times New Roman" w:eastAsia="Times New Roman" w:hAnsi="Times New Roman" w:cs="Times New Roman"/>
                <w:sz w:val="24"/>
                <w:szCs w:val="24"/>
              </w:rPr>
              <w:t xml:space="preserve"> tax returns).</w:t>
            </w:r>
          </w:p>
          <w:p w14:paraId="69699A42" w14:textId="77777777" w:rsidR="000A0623" w:rsidRPr="000A0623" w:rsidRDefault="000A0623" w:rsidP="000A0623">
            <w:pPr>
              <w:pStyle w:val="ListParagraph"/>
              <w:ind w:left="257" w:hanging="257"/>
              <w:rPr>
                <w:rFonts w:ascii="Times New Roman" w:eastAsia="Times New Roman" w:hAnsi="Times New Roman" w:cs="Times New Roman"/>
                <w:sz w:val="24"/>
                <w:szCs w:val="24"/>
              </w:rPr>
            </w:pPr>
          </w:p>
          <w:p w14:paraId="134FC09A" w14:textId="740742FF" w:rsidR="000A0623" w:rsidRPr="000A0623" w:rsidRDefault="000A0623" w:rsidP="005B3F2B">
            <w:pPr>
              <w:pStyle w:val="ListParagraph"/>
            </w:pPr>
            <w:r w:rsidRPr="000A0623">
              <w:t>Certified copies of Maryland tax returns are obtained through the Comptroller's Office. You can obtain copies of returns by visiting Comptroller's satellite offices, https://www.marylandtaxes.gov/locations.php, or by completing and submitting Form 129 (</w:t>
            </w:r>
            <w:hyperlink r:id="rId10" w:tgtFrame="_blank" w:history="1">
              <w:r w:rsidR="00547465" w:rsidRPr="00547465">
                <w:rPr>
                  <w:rStyle w:val="Hyperlink"/>
                </w:rPr>
                <w:t>https://www.marylandcomptroller.gov/content/dam/mdcomp/tax/forms/misc/129.pdf</w:t>
              </w:r>
            </w:hyperlink>
            <w:r w:rsidRPr="000A0623">
              <w:t>).  Be sure to redact all account numbers and social security numbers from your documentation before uploading.</w:t>
            </w:r>
          </w:p>
          <w:p w14:paraId="1471A21A" w14:textId="77777777" w:rsidR="000A0623" w:rsidRDefault="000A0623" w:rsidP="000A0623">
            <w:pPr>
              <w:ind w:left="257" w:hanging="257"/>
              <w:rPr>
                <w:rFonts w:ascii="Times New Roman" w:eastAsia="Times New Roman" w:hAnsi="Times New Roman" w:cs="Times New Roman"/>
                <w:i/>
                <w:iCs/>
              </w:rPr>
            </w:pPr>
          </w:p>
        </w:tc>
      </w:tr>
      <w:tr w:rsidR="000A0623" w14:paraId="0FCB596C" w14:textId="77777777" w:rsidTr="00CB29E3">
        <w:tc>
          <w:tcPr>
            <w:tcW w:w="990" w:type="dxa"/>
          </w:tcPr>
          <w:p w14:paraId="37712FB5" w14:textId="49A37DCE"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59D52DCC" w14:textId="77777777" w:rsidR="005138FA" w:rsidRDefault="000A0623" w:rsidP="005138FA">
            <w:pPr>
              <w:pStyle w:val="ListParagraph"/>
              <w:numPr>
                <w:ilvl w:val="0"/>
                <w:numId w:val="2"/>
              </w:numPr>
              <w:ind w:left="257" w:hanging="257"/>
              <w:rPr>
                <w:rFonts w:ascii="Times New Roman" w:eastAsia="Times New Roman" w:hAnsi="Times New Roman" w:cs="Times New Roman"/>
                <w:sz w:val="24"/>
                <w:szCs w:val="24"/>
              </w:rPr>
            </w:pPr>
            <w:r w:rsidRPr="000A0623">
              <w:rPr>
                <w:rFonts w:ascii="Times New Roman" w:eastAsia="Times New Roman" w:hAnsi="Times New Roman" w:cs="Times New Roman"/>
                <w:sz w:val="24"/>
                <w:szCs w:val="24"/>
              </w:rPr>
              <w:t>If student is submitting tax returns of parent or legal guardian, student must provide a copy of their birth certificate or their legal guardianship documentation, matching the name of tax filer.</w:t>
            </w:r>
            <w:r w:rsidR="005138FA">
              <w:rPr>
                <w:rFonts w:ascii="Times New Roman" w:eastAsia="Times New Roman" w:hAnsi="Times New Roman" w:cs="Times New Roman"/>
                <w:sz w:val="24"/>
                <w:szCs w:val="24"/>
              </w:rPr>
              <w:t xml:space="preserve"> </w:t>
            </w:r>
          </w:p>
          <w:p w14:paraId="384FF8F3" w14:textId="77777777" w:rsidR="005138FA" w:rsidRDefault="005138FA" w:rsidP="005138FA">
            <w:pPr>
              <w:pStyle w:val="ListParagraph"/>
              <w:ind w:left="257"/>
              <w:rPr>
                <w:rFonts w:ascii="Times New Roman" w:eastAsia="Times New Roman" w:hAnsi="Times New Roman" w:cs="Times New Roman"/>
              </w:rPr>
            </w:pPr>
          </w:p>
          <w:p w14:paraId="124698CF" w14:textId="33AEA6E4" w:rsidR="000A0623" w:rsidRPr="005138FA" w:rsidRDefault="005138FA" w:rsidP="005138FA">
            <w:pPr>
              <w:pStyle w:val="ListParagraph"/>
              <w:ind w:left="257"/>
              <w:rPr>
                <w:rFonts w:ascii="Times New Roman" w:eastAsia="Times New Roman" w:hAnsi="Times New Roman" w:cs="Times New Roman"/>
                <w:sz w:val="24"/>
                <w:szCs w:val="24"/>
              </w:rPr>
            </w:pPr>
            <w:r>
              <w:rPr>
                <w:rFonts w:ascii="Times New Roman" w:eastAsia="Times New Roman" w:hAnsi="Times New Roman" w:cs="Times New Roman"/>
              </w:rPr>
              <w:t xml:space="preserve">Birth certificates must be submitted in English. </w:t>
            </w:r>
            <w:r w:rsidRPr="005138FA">
              <w:rPr>
                <w:rFonts w:ascii="Times New Roman" w:eastAsia="Times New Roman" w:hAnsi="Times New Roman" w:cs="Times New Roman"/>
              </w:rPr>
              <w:t>If not issued originally in English, the original language must be translated to English prior to submission</w:t>
            </w:r>
            <w:r w:rsidR="004F55D4">
              <w:rPr>
                <w:rFonts w:ascii="Times New Roman" w:eastAsia="Times New Roman" w:hAnsi="Times New Roman" w:cs="Times New Roman"/>
              </w:rPr>
              <w:t>.</w:t>
            </w:r>
          </w:p>
          <w:p w14:paraId="0C4009F9" w14:textId="4BBC7FEE" w:rsidR="005138FA" w:rsidRPr="005138FA" w:rsidRDefault="005138FA" w:rsidP="005138FA">
            <w:pPr>
              <w:pStyle w:val="ListParagraph"/>
              <w:ind w:left="257"/>
              <w:rPr>
                <w:rFonts w:ascii="Times New Roman" w:eastAsia="Times New Roman" w:hAnsi="Times New Roman" w:cs="Times New Roman"/>
                <w:sz w:val="24"/>
                <w:szCs w:val="24"/>
              </w:rPr>
            </w:pPr>
          </w:p>
        </w:tc>
      </w:tr>
      <w:tr w:rsidR="000A0623" w14:paraId="1CB24CE1" w14:textId="77777777" w:rsidTr="00CB29E3">
        <w:tc>
          <w:tcPr>
            <w:tcW w:w="990" w:type="dxa"/>
          </w:tcPr>
          <w:p w14:paraId="07322E0C" w14:textId="201E1C35" w:rsidR="000A0623" w:rsidRPr="000A0623" w:rsidRDefault="000A0623" w:rsidP="000A0623">
            <w:pPr>
              <w:rPr>
                <w:rFonts w:ascii="Times New Roman" w:eastAsia="Times New Roman" w:hAnsi="Times New Roman" w:cs="Times New Roman"/>
              </w:rPr>
            </w:pPr>
            <w:r>
              <w:rPr>
                <w:rFonts w:ascii="Times New Roman" w:eastAsia="Times New Roman" w:hAnsi="Times New Roman" w:cs="Times New Roman"/>
              </w:rPr>
              <w:t>_______</w:t>
            </w:r>
          </w:p>
        </w:tc>
        <w:tc>
          <w:tcPr>
            <w:tcW w:w="9180" w:type="dxa"/>
          </w:tcPr>
          <w:p w14:paraId="33969B4C" w14:textId="77777777" w:rsidR="000A0623" w:rsidRPr="00CB29E3" w:rsidRDefault="000A0623" w:rsidP="005138FA">
            <w:pPr>
              <w:pStyle w:val="ListParagraph"/>
              <w:numPr>
                <w:ilvl w:val="0"/>
                <w:numId w:val="2"/>
              </w:numPr>
              <w:ind w:left="257" w:hanging="257"/>
              <w:rPr>
                <w:rFonts w:ascii="Times New Roman" w:eastAsia="Times New Roman" w:hAnsi="Times New Roman" w:cs="Times New Roman"/>
                <w:i/>
                <w:iCs/>
              </w:rPr>
            </w:pPr>
            <w:r w:rsidRPr="000A0623">
              <w:rPr>
                <w:rFonts w:ascii="Times New Roman" w:eastAsia="Times New Roman" w:hAnsi="Times New Roman" w:cs="Times New Roman"/>
                <w:sz w:val="24"/>
                <w:szCs w:val="24"/>
              </w:rPr>
              <w:t>If US citizen, a copy of student’s birth certificate.</w:t>
            </w:r>
          </w:p>
          <w:p w14:paraId="2B1D4379" w14:textId="0B41082F" w:rsidR="00CB29E3" w:rsidRDefault="00CB29E3" w:rsidP="00CB29E3">
            <w:pPr>
              <w:pStyle w:val="ListParagraph"/>
              <w:ind w:left="257"/>
              <w:rPr>
                <w:rFonts w:ascii="Times New Roman" w:eastAsia="Times New Roman" w:hAnsi="Times New Roman" w:cs="Times New Roman"/>
                <w:i/>
                <w:iCs/>
              </w:rPr>
            </w:pPr>
          </w:p>
        </w:tc>
      </w:tr>
    </w:tbl>
    <w:p w14:paraId="1750B2CF" w14:textId="77777777" w:rsidR="00B95699" w:rsidRPr="000A0623" w:rsidRDefault="00B95699" w:rsidP="000A0623">
      <w:pPr>
        <w:rPr>
          <w:rFonts w:ascii="Times New Roman" w:eastAsia="Times New Roman" w:hAnsi="Times New Roman" w:cs="Times New Roman"/>
          <w:i/>
          <w:iCs/>
        </w:rPr>
      </w:pPr>
    </w:p>
    <w:p w14:paraId="391C769C" w14:textId="07DC4563" w:rsidR="00654C94" w:rsidRPr="00BC3110" w:rsidRDefault="003850DC" w:rsidP="00654C94">
      <w:pPr>
        <w:rPr>
          <w:rStyle w:val="SubtleReference"/>
        </w:rPr>
      </w:pPr>
      <w:r w:rsidRPr="00BC3110">
        <w:rPr>
          <w:rStyle w:val="SubtleReference"/>
        </w:rPr>
        <w:lastRenderedPageBreak/>
        <w:t>UMBC retains the authority to request additional documentation to supplement the items listed above. In extenuating circumstances, students may work with UMBC residency evaluators to determine alternative supporting documentation as necessary. </w:t>
      </w:r>
    </w:p>
    <w:sectPr w:rsidR="00654C94" w:rsidRPr="00BC3110" w:rsidSect="00603A06">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72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C5D8" w14:textId="77777777" w:rsidR="00E807AC" w:rsidRDefault="00E807AC" w:rsidP="00C33689">
      <w:r>
        <w:separator/>
      </w:r>
    </w:p>
  </w:endnote>
  <w:endnote w:type="continuationSeparator" w:id="0">
    <w:p w14:paraId="175C42A4" w14:textId="77777777" w:rsidR="00E807AC" w:rsidRDefault="00E807AC" w:rsidP="00C3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477D" w14:textId="77777777" w:rsidR="00C3346A" w:rsidRDefault="00C33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DF56" w14:textId="77777777" w:rsidR="00C3346A" w:rsidRDefault="00C334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8112" w14:textId="32027A21" w:rsidR="0093116A" w:rsidRPr="0093116A" w:rsidRDefault="0093116A" w:rsidP="001606F0">
    <w:pPr>
      <w:pStyle w:val="Footer"/>
      <w:jc w:val="right"/>
      <w:rPr>
        <w:sz w:val="16"/>
        <w:szCs w:val="16"/>
      </w:rPr>
    </w:pPr>
    <w:r w:rsidRPr="0093116A">
      <w:rPr>
        <w:sz w:val="16"/>
        <w:szCs w:val="16"/>
      </w:rPr>
      <w:t xml:space="preserve">Updated </w:t>
    </w:r>
    <w:r w:rsidR="00C3346A">
      <w:rPr>
        <w:sz w:val="16"/>
        <w:szCs w:val="16"/>
      </w:rPr>
      <w:t>June 2026</w:t>
    </w:r>
    <w:r w:rsidR="000A0623">
      <w:rPr>
        <w:sz w:val="16"/>
        <w:szCs w:val="16"/>
      </w:rPr>
      <w:t xml:space="preserve"> </w:t>
    </w:r>
    <w:r w:rsidRPr="0093116A">
      <w:rPr>
        <w:sz w:val="16"/>
        <w:szCs w:val="16"/>
      </w:rPr>
      <w:t>NZD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9ACB" w14:textId="77777777" w:rsidR="00E807AC" w:rsidRDefault="00E807AC" w:rsidP="00C33689">
      <w:r>
        <w:separator/>
      </w:r>
    </w:p>
  </w:footnote>
  <w:footnote w:type="continuationSeparator" w:id="0">
    <w:p w14:paraId="2FF51124" w14:textId="77777777" w:rsidR="00E807AC" w:rsidRDefault="00E807AC" w:rsidP="00C3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7A4B" w14:textId="77777777" w:rsidR="00C3346A" w:rsidRDefault="00C33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0298" w14:textId="77777777" w:rsidR="00C3346A" w:rsidRDefault="00C334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BACE" w14:textId="519EBE83" w:rsidR="00EA1231" w:rsidRDefault="00EA1231">
    <w:pPr>
      <w:pStyle w:val="Header"/>
    </w:pPr>
    <w:r w:rsidRPr="00D225F0">
      <w:rPr>
        <w:noProof/>
      </w:rPr>
      <w:drawing>
        <wp:anchor distT="0" distB="0" distL="114300" distR="114300" simplePos="0" relativeHeight="251657216" behindDoc="0" locked="0" layoutInCell="1" allowOverlap="1" wp14:anchorId="51FF94E9" wp14:editId="65D07A5A">
          <wp:simplePos x="0" y="0"/>
          <wp:positionH relativeFrom="column">
            <wp:posOffset>3977640</wp:posOffset>
          </wp:positionH>
          <wp:positionV relativeFrom="paragraph">
            <wp:posOffset>-109220</wp:posOffset>
          </wp:positionV>
          <wp:extent cx="2934970" cy="709930"/>
          <wp:effectExtent l="0" t="0" r="0" b="0"/>
          <wp:wrapNone/>
          <wp:docPr id="864854435" name="Picture 864854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54435" name="Picture 8648544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934970" cy="709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D225F0">
      <w:rPr>
        <w:noProof/>
      </w:rPr>
      <mc:AlternateContent>
        <mc:Choice Requires="wps">
          <w:drawing>
            <wp:anchor distT="0" distB="0" distL="114300" distR="114300" simplePos="0" relativeHeight="251661312" behindDoc="0" locked="0" layoutInCell="1" allowOverlap="1" wp14:anchorId="1094EDD1" wp14:editId="321DB143">
              <wp:simplePos x="0" y="0"/>
              <wp:positionH relativeFrom="column">
                <wp:posOffset>4434840</wp:posOffset>
              </wp:positionH>
              <wp:positionV relativeFrom="paragraph">
                <wp:posOffset>685800</wp:posOffset>
              </wp:positionV>
              <wp:extent cx="2400300" cy="1543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400300" cy="15430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7D4F5B" w14:textId="6CF363A6" w:rsidR="00EA1231" w:rsidRPr="00CD1441" w:rsidRDefault="00963BD3" w:rsidP="00D225F0">
                          <w:pPr>
                            <w:ind w:left="180"/>
                            <w:rPr>
                              <w:rFonts w:ascii="Arial" w:hAnsi="Arial"/>
                              <w:b/>
                              <w:sz w:val="14"/>
                              <w:szCs w:val="14"/>
                            </w:rPr>
                          </w:pPr>
                          <w:r>
                            <w:rPr>
                              <w:rFonts w:ascii="Arial" w:hAnsi="Arial"/>
                              <w:b/>
                              <w:sz w:val="14"/>
                              <w:szCs w:val="14"/>
                            </w:rPr>
                            <w:t>REGISTRAR’S OFFICE</w:t>
                          </w:r>
                        </w:p>
                        <w:p w14:paraId="2A5A3EF6" w14:textId="77777777" w:rsidR="00EA1231" w:rsidRPr="00CD1441" w:rsidRDefault="00EA1231" w:rsidP="00D225F0">
                          <w:pPr>
                            <w:ind w:left="180"/>
                            <w:rPr>
                              <w:rFonts w:ascii="Arial" w:hAnsi="Arial"/>
                              <w:sz w:val="14"/>
                              <w:szCs w:val="14"/>
                            </w:rPr>
                          </w:pPr>
                          <w:r w:rsidRPr="00CD1441">
                            <w:rPr>
                              <w:rFonts w:ascii="Arial" w:hAnsi="Arial"/>
                              <w:sz w:val="14"/>
                              <w:szCs w:val="14"/>
                            </w:rPr>
                            <w:t>University of Maryland, Baltimore County</w:t>
                          </w:r>
                        </w:p>
                        <w:p w14:paraId="632E223B" w14:textId="074E1DB4" w:rsidR="00EA1231" w:rsidRPr="00CD1441" w:rsidRDefault="00963BD3" w:rsidP="00D225F0">
                          <w:pPr>
                            <w:ind w:left="180"/>
                            <w:rPr>
                              <w:rFonts w:ascii="Arial" w:hAnsi="Arial"/>
                              <w:sz w:val="14"/>
                              <w:szCs w:val="14"/>
                            </w:rPr>
                          </w:pPr>
                          <w:r>
                            <w:rPr>
                              <w:rFonts w:ascii="Arial" w:hAnsi="Arial"/>
                              <w:sz w:val="14"/>
                              <w:szCs w:val="14"/>
                            </w:rPr>
                            <w:t>221 Sherman Hall, B-Wing</w:t>
                          </w:r>
                        </w:p>
                        <w:p w14:paraId="7BE41A7B" w14:textId="77777777" w:rsidR="00EA1231" w:rsidRPr="00CD1441" w:rsidRDefault="00EA1231" w:rsidP="00D225F0">
                          <w:pPr>
                            <w:ind w:left="180"/>
                            <w:rPr>
                              <w:rFonts w:ascii="Arial" w:hAnsi="Arial"/>
                              <w:sz w:val="14"/>
                              <w:szCs w:val="14"/>
                            </w:rPr>
                          </w:pPr>
                          <w:r w:rsidRPr="00CD1441">
                            <w:rPr>
                              <w:rFonts w:ascii="Arial" w:hAnsi="Arial"/>
                              <w:sz w:val="14"/>
                              <w:szCs w:val="14"/>
                            </w:rPr>
                            <w:t>1000 Hilltop Circle, Baltimore, MD 21250</w:t>
                          </w:r>
                        </w:p>
                        <w:p w14:paraId="78D8D3D8" w14:textId="77777777" w:rsidR="00EA1231" w:rsidRPr="00CD1441" w:rsidRDefault="00EA1231" w:rsidP="00D225F0">
                          <w:pPr>
                            <w:ind w:left="180"/>
                            <w:rPr>
                              <w:rFonts w:ascii="Arial" w:hAnsi="Arial"/>
                              <w:sz w:val="14"/>
                              <w:szCs w:val="14"/>
                            </w:rPr>
                          </w:pPr>
                        </w:p>
                        <w:p w14:paraId="31440CB7" w14:textId="038176BB" w:rsidR="00EA1231" w:rsidRPr="00CD1441" w:rsidRDefault="00EA1231" w:rsidP="00D225F0">
                          <w:pPr>
                            <w:ind w:left="180"/>
                            <w:rPr>
                              <w:rFonts w:ascii="Arial" w:hAnsi="Arial"/>
                              <w:sz w:val="14"/>
                              <w:szCs w:val="14"/>
                            </w:rPr>
                          </w:pPr>
                          <w:r>
                            <w:rPr>
                              <w:rFonts w:ascii="Arial" w:hAnsi="Arial"/>
                              <w:sz w:val="14"/>
                              <w:szCs w:val="14"/>
                            </w:rPr>
                            <w:t>p: 410-455-</w:t>
                          </w:r>
                          <w:r w:rsidR="00963BD3">
                            <w:rPr>
                              <w:rFonts w:ascii="Arial" w:hAnsi="Arial"/>
                              <w:sz w:val="14"/>
                              <w:szCs w:val="14"/>
                            </w:rPr>
                            <w:t>2500</w:t>
                          </w:r>
                        </w:p>
                        <w:p w14:paraId="1AA89D14" w14:textId="4AF7642E" w:rsidR="00EA1231" w:rsidRPr="00CD1441" w:rsidRDefault="00963BD3" w:rsidP="00D225F0">
                          <w:pPr>
                            <w:ind w:left="180"/>
                            <w:rPr>
                              <w:rFonts w:ascii="Arial" w:hAnsi="Arial"/>
                              <w:sz w:val="14"/>
                              <w:szCs w:val="14"/>
                            </w:rPr>
                          </w:pPr>
                          <w:r>
                            <w:rPr>
                              <w:rFonts w:ascii="Arial" w:hAnsi="Arial"/>
                              <w:sz w:val="14"/>
                              <w:szCs w:val="14"/>
                            </w:rPr>
                            <w:t>registrar</w:t>
                          </w:r>
                          <w:r w:rsidR="00EA1231" w:rsidRPr="00CD1441">
                            <w:rPr>
                              <w:rFonts w:ascii="Arial" w:hAnsi="Arial"/>
                              <w:sz w:val="14"/>
                              <w:szCs w:val="14"/>
                            </w:rPr>
                            <w:t>.umbc.edu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94EDD1" id="_x0000_t202" coordsize="21600,21600" o:spt="202" path="m,l,21600r21600,l21600,xe">
              <v:stroke joinstyle="miter"/>
              <v:path gradientshapeok="t" o:connecttype="rect"/>
            </v:shapetype>
            <v:shape id="Text Box 3" o:spid="_x0000_s1026" type="#_x0000_t202" style="position:absolute;margin-left:349.2pt;margin-top:54pt;width:189pt;height:12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" filled="f" stroked="f">
              <v:textbox>
                <w:txbxContent>
                  <w:p w14:paraId="687D4F5B" w14:textId="6CF363A6" w:rsidR="00EA1231" w:rsidRPr="00CD1441" w:rsidRDefault="00963BD3" w:rsidP="00D225F0">
                    <w:pPr>
                      <w:ind w:left="180"/>
                      <w:rPr>
                        <w:rFonts w:ascii="Arial" w:hAnsi="Arial"/>
                        <w:b/>
                        <w:sz w:val="14"/>
                        <w:szCs w:val="14"/>
                      </w:rPr>
                    </w:pPr>
                    <w:r>
                      <w:rPr>
                        <w:rFonts w:ascii="Arial" w:hAnsi="Arial"/>
                        <w:b/>
                        <w:sz w:val="14"/>
                        <w:szCs w:val="14"/>
                      </w:rPr>
                      <w:t>REGISTRAR’S OFFICE</w:t>
                    </w:r>
                  </w:p>
                  <w:p w14:paraId="2A5A3EF6" w14:textId="77777777" w:rsidR="00EA1231" w:rsidRPr="00CD1441" w:rsidRDefault="00EA1231" w:rsidP="00D225F0">
                    <w:pPr>
                      <w:ind w:left="180"/>
                      <w:rPr>
                        <w:rFonts w:ascii="Arial" w:hAnsi="Arial"/>
                        <w:sz w:val="14"/>
                        <w:szCs w:val="14"/>
                      </w:rPr>
                    </w:pPr>
                    <w:r w:rsidRPr="00CD1441">
                      <w:rPr>
                        <w:rFonts w:ascii="Arial" w:hAnsi="Arial"/>
                        <w:sz w:val="14"/>
                        <w:szCs w:val="14"/>
                      </w:rPr>
                      <w:t>University of Maryland, Baltimore County</w:t>
                    </w:r>
                  </w:p>
                  <w:p w14:paraId="632E223B" w14:textId="074E1DB4" w:rsidR="00EA1231" w:rsidRPr="00CD1441" w:rsidRDefault="00963BD3" w:rsidP="00D225F0">
                    <w:pPr>
                      <w:ind w:left="180"/>
                      <w:rPr>
                        <w:rFonts w:ascii="Arial" w:hAnsi="Arial"/>
                        <w:sz w:val="14"/>
                        <w:szCs w:val="14"/>
                      </w:rPr>
                    </w:pPr>
                    <w:r>
                      <w:rPr>
                        <w:rFonts w:ascii="Arial" w:hAnsi="Arial"/>
                        <w:sz w:val="14"/>
                        <w:szCs w:val="14"/>
                      </w:rPr>
                      <w:t>221 Sherman Hall, B-Wing</w:t>
                    </w:r>
                  </w:p>
                  <w:p w14:paraId="7BE41A7B" w14:textId="77777777" w:rsidR="00EA1231" w:rsidRPr="00CD1441" w:rsidRDefault="00EA1231" w:rsidP="00D225F0">
                    <w:pPr>
                      <w:ind w:left="180"/>
                      <w:rPr>
                        <w:rFonts w:ascii="Arial" w:hAnsi="Arial"/>
                        <w:sz w:val="14"/>
                        <w:szCs w:val="14"/>
                      </w:rPr>
                    </w:pPr>
                    <w:r w:rsidRPr="00CD1441">
                      <w:rPr>
                        <w:rFonts w:ascii="Arial" w:hAnsi="Arial"/>
                        <w:sz w:val="14"/>
                        <w:szCs w:val="14"/>
                      </w:rPr>
                      <w:t>1000 Hilltop Circle, Baltimore, MD 21250</w:t>
                    </w:r>
                  </w:p>
                  <w:p w14:paraId="78D8D3D8" w14:textId="77777777" w:rsidR="00EA1231" w:rsidRPr="00CD1441" w:rsidRDefault="00EA1231" w:rsidP="00D225F0">
                    <w:pPr>
                      <w:ind w:left="180"/>
                      <w:rPr>
                        <w:rFonts w:ascii="Arial" w:hAnsi="Arial"/>
                        <w:sz w:val="14"/>
                        <w:szCs w:val="14"/>
                      </w:rPr>
                    </w:pPr>
                  </w:p>
                  <w:p w14:paraId="31440CB7" w14:textId="038176BB" w:rsidR="00EA1231" w:rsidRPr="00CD1441" w:rsidRDefault="00EA1231" w:rsidP="00D225F0">
                    <w:pPr>
                      <w:ind w:left="180"/>
                      <w:rPr>
                        <w:rFonts w:ascii="Arial" w:hAnsi="Arial"/>
                        <w:sz w:val="14"/>
                        <w:szCs w:val="14"/>
                      </w:rPr>
                    </w:pPr>
                    <w:r>
                      <w:rPr>
                        <w:rFonts w:ascii="Arial" w:hAnsi="Arial"/>
                        <w:sz w:val="14"/>
                        <w:szCs w:val="14"/>
                      </w:rPr>
                      <w:t>p: 410-455-</w:t>
                    </w:r>
                    <w:r w:rsidR="00963BD3">
                      <w:rPr>
                        <w:rFonts w:ascii="Arial" w:hAnsi="Arial"/>
                        <w:sz w:val="14"/>
                        <w:szCs w:val="14"/>
                      </w:rPr>
                      <w:t>2500</w:t>
                    </w:r>
                  </w:p>
                  <w:p w14:paraId="1AA89D14" w14:textId="4AF7642E" w:rsidR="00EA1231" w:rsidRPr="00CD1441" w:rsidRDefault="00963BD3" w:rsidP="00D225F0">
                    <w:pPr>
                      <w:ind w:left="180"/>
                      <w:rPr>
                        <w:rFonts w:ascii="Arial" w:hAnsi="Arial"/>
                        <w:sz w:val="14"/>
                        <w:szCs w:val="14"/>
                      </w:rPr>
                    </w:pPr>
                    <w:r>
                      <w:rPr>
                        <w:rFonts w:ascii="Arial" w:hAnsi="Arial"/>
                        <w:sz w:val="14"/>
                        <w:szCs w:val="14"/>
                      </w:rPr>
                      <w:t>registrar</w:t>
                    </w:r>
                    <w:r w:rsidR="00EA1231" w:rsidRPr="00CD1441">
                      <w:rPr>
                        <w:rFonts w:ascii="Arial" w:hAnsi="Arial"/>
                        <w:sz w:val="14"/>
                        <w:szCs w:val="14"/>
                      </w:rPr>
                      <w:t>.umbc.edu</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A4B50"/>
    <w:multiLevelType w:val="hybridMultilevel"/>
    <w:tmpl w:val="D39C9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A00B15"/>
    <w:multiLevelType w:val="hybridMultilevel"/>
    <w:tmpl w:val="F4C02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049388">
    <w:abstractNumId w:val="0"/>
  </w:num>
  <w:num w:numId="2" w16cid:durableId="717434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89"/>
    <w:rsid w:val="000A0623"/>
    <w:rsid w:val="000D42DA"/>
    <w:rsid w:val="0014250E"/>
    <w:rsid w:val="001606F0"/>
    <w:rsid w:val="001A72BF"/>
    <w:rsid w:val="00255D81"/>
    <w:rsid w:val="002F269B"/>
    <w:rsid w:val="003850DC"/>
    <w:rsid w:val="003C418F"/>
    <w:rsid w:val="004155CD"/>
    <w:rsid w:val="00450767"/>
    <w:rsid w:val="004D5F04"/>
    <w:rsid w:val="004F55D4"/>
    <w:rsid w:val="00504657"/>
    <w:rsid w:val="00511220"/>
    <w:rsid w:val="005138FA"/>
    <w:rsid w:val="005150C5"/>
    <w:rsid w:val="00547465"/>
    <w:rsid w:val="00586885"/>
    <w:rsid w:val="005B3F2B"/>
    <w:rsid w:val="005F7CE1"/>
    <w:rsid w:val="00603A06"/>
    <w:rsid w:val="00654C94"/>
    <w:rsid w:val="0069710C"/>
    <w:rsid w:val="006A24CB"/>
    <w:rsid w:val="006F5FE8"/>
    <w:rsid w:val="007E6B86"/>
    <w:rsid w:val="008F1E87"/>
    <w:rsid w:val="0093116A"/>
    <w:rsid w:val="00963BD3"/>
    <w:rsid w:val="00994F20"/>
    <w:rsid w:val="009C3584"/>
    <w:rsid w:val="00A11512"/>
    <w:rsid w:val="00A15A1E"/>
    <w:rsid w:val="00B03050"/>
    <w:rsid w:val="00B95699"/>
    <w:rsid w:val="00BC3110"/>
    <w:rsid w:val="00C3346A"/>
    <w:rsid w:val="00C33689"/>
    <w:rsid w:val="00C83E49"/>
    <w:rsid w:val="00CB29E3"/>
    <w:rsid w:val="00CC71FE"/>
    <w:rsid w:val="00D225F0"/>
    <w:rsid w:val="00D5385C"/>
    <w:rsid w:val="00DA58A8"/>
    <w:rsid w:val="00DE22C4"/>
    <w:rsid w:val="00E44AEA"/>
    <w:rsid w:val="00E57219"/>
    <w:rsid w:val="00E807AC"/>
    <w:rsid w:val="00EA1231"/>
    <w:rsid w:val="00EC7D0E"/>
    <w:rsid w:val="00F4324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2A7FE7"/>
  <w15:docId w15:val="{7B41766F-CD62-4FAB-B184-8FFFD55C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50DC"/>
    <w:pPr>
      <w:widowControl w:val="0"/>
      <w:autoSpaceDE w:val="0"/>
      <w:autoSpaceDN w:val="0"/>
      <w:spacing w:before="100"/>
      <w:ind w:left="100"/>
      <w:outlineLvl w:val="0"/>
    </w:pPr>
    <w:rPr>
      <w:rFonts w:ascii="Arial Narrow" w:eastAsia="Arial Narrow" w:hAnsi="Arial Narrow" w:cs="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89"/>
    <w:pPr>
      <w:tabs>
        <w:tab w:val="center" w:pos="4320"/>
        <w:tab w:val="right" w:pos="8640"/>
      </w:tabs>
    </w:pPr>
  </w:style>
  <w:style w:type="character" w:customStyle="1" w:styleId="HeaderChar">
    <w:name w:val="Header Char"/>
    <w:basedOn w:val="DefaultParagraphFont"/>
    <w:link w:val="Header"/>
    <w:uiPriority w:val="99"/>
    <w:rsid w:val="00C33689"/>
  </w:style>
  <w:style w:type="paragraph" w:styleId="Footer">
    <w:name w:val="footer"/>
    <w:basedOn w:val="Normal"/>
    <w:link w:val="FooterChar"/>
    <w:uiPriority w:val="99"/>
    <w:unhideWhenUsed/>
    <w:rsid w:val="00C33689"/>
    <w:pPr>
      <w:tabs>
        <w:tab w:val="center" w:pos="4320"/>
        <w:tab w:val="right" w:pos="8640"/>
      </w:tabs>
    </w:pPr>
  </w:style>
  <w:style w:type="character" w:customStyle="1" w:styleId="FooterChar">
    <w:name w:val="Footer Char"/>
    <w:basedOn w:val="DefaultParagraphFont"/>
    <w:link w:val="Footer"/>
    <w:uiPriority w:val="99"/>
    <w:rsid w:val="00C33689"/>
  </w:style>
  <w:style w:type="paragraph" w:styleId="BalloonText">
    <w:name w:val="Balloon Text"/>
    <w:basedOn w:val="Normal"/>
    <w:link w:val="BalloonTextChar"/>
    <w:uiPriority w:val="99"/>
    <w:semiHidden/>
    <w:unhideWhenUsed/>
    <w:rsid w:val="00C336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3689"/>
    <w:rPr>
      <w:rFonts w:ascii="Lucida Grande" w:hAnsi="Lucida Grande" w:cs="Lucida Grande"/>
      <w:sz w:val="18"/>
      <w:szCs w:val="18"/>
    </w:rPr>
  </w:style>
  <w:style w:type="table" w:styleId="TableGrid">
    <w:name w:val="Table Grid"/>
    <w:basedOn w:val="TableNormal"/>
    <w:uiPriority w:val="39"/>
    <w:rsid w:val="00963BD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3BD3"/>
    <w:rPr>
      <w:color w:val="0000FF"/>
      <w:u w:val="single"/>
    </w:rPr>
  </w:style>
  <w:style w:type="character" w:styleId="UnresolvedMention">
    <w:name w:val="Unresolved Mention"/>
    <w:basedOn w:val="DefaultParagraphFont"/>
    <w:uiPriority w:val="99"/>
    <w:semiHidden/>
    <w:unhideWhenUsed/>
    <w:rsid w:val="00A15A1E"/>
    <w:rPr>
      <w:color w:val="605E5C"/>
      <w:shd w:val="clear" w:color="auto" w:fill="E1DFDD"/>
    </w:rPr>
  </w:style>
  <w:style w:type="paragraph" w:styleId="FootnoteText">
    <w:name w:val="footnote text"/>
    <w:basedOn w:val="Normal"/>
    <w:link w:val="FootnoteTextChar"/>
    <w:uiPriority w:val="99"/>
    <w:semiHidden/>
    <w:unhideWhenUsed/>
    <w:rsid w:val="00654C94"/>
    <w:rPr>
      <w:sz w:val="20"/>
      <w:szCs w:val="20"/>
    </w:rPr>
  </w:style>
  <w:style w:type="character" w:customStyle="1" w:styleId="FootnoteTextChar">
    <w:name w:val="Footnote Text Char"/>
    <w:basedOn w:val="DefaultParagraphFont"/>
    <w:link w:val="FootnoteText"/>
    <w:uiPriority w:val="99"/>
    <w:semiHidden/>
    <w:rsid w:val="00654C94"/>
    <w:rPr>
      <w:sz w:val="20"/>
      <w:szCs w:val="20"/>
    </w:rPr>
  </w:style>
  <w:style w:type="character" w:styleId="FootnoteReference">
    <w:name w:val="footnote reference"/>
    <w:basedOn w:val="DefaultParagraphFont"/>
    <w:uiPriority w:val="99"/>
    <w:semiHidden/>
    <w:unhideWhenUsed/>
    <w:rsid w:val="00654C94"/>
    <w:rPr>
      <w:vertAlign w:val="superscript"/>
    </w:rPr>
  </w:style>
  <w:style w:type="character" w:customStyle="1" w:styleId="Heading1Char">
    <w:name w:val="Heading 1 Char"/>
    <w:basedOn w:val="DefaultParagraphFont"/>
    <w:link w:val="Heading1"/>
    <w:uiPriority w:val="9"/>
    <w:rsid w:val="003850DC"/>
    <w:rPr>
      <w:rFonts w:ascii="Arial Narrow" w:eastAsia="Arial Narrow" w:hAnsi="Arial Narrow" w:cs="Arial Narrow"/>
      <w:b/>
      <w:bCs/>
    </w:rPr>
  </w:style>
  <w:style w:type="paragraph" w:styleId="Title">
    <w:name w:val="Title"/>
    <w:basedOn w:val="Normal"/>
    <w:link w:val="TitleChar"/>
    <w:uiPriority w:val="10"/>
    <w:qFormat/>
    <w:rsid w:val="003850DC"/>
    <w:pPr>
      <w:widowControl w:val="0"/>
      <w:autoSpaceDE w:val="0"/>
      <w:autoSpaceDN w:val="0"/>
      <w:spacing w:before="217"/>
      <w:ind w:left="100"/>
    </w:pPr>
    <w:rPr>
      <w:rFonts w:ascii="Arial Narrow" w:eastAsia="Arial Narrow" w:hAnsi="Arial Narrow" w:cs="Arial Narrow"/>
      <w:b/>
      <w:bCs/>
      <w:sz w:val="28"/>
      <w:szCs w:val="28"/>
    </w:rPr>
  </w:style>
  <w:style w:type="character" w:customStyle="1" w:styleId="TitleChar">
    <w:name w:val="Title Char"/>
    <w:basedOn w:val="DefaultParagraphFont"/>
    <w:link w:val="Title"/>
    <w:uiPriority w:val="10"/>
    <w:rsid w:val="003850DC"/>
    <w:rPr>
      <w:rFonts w:ascii="Arial Narrow" w:eastAsia="Arial Narrow" w:hAnsi="Arial Narrow" w:cs="Arial Narrow"/>
      <w:b/>
      <w:bCs/>
      <w:sz w:val="28"/>
      <w:szCs w:val="28"/>
    </w:rPr>
  </w:style>
  <w:style w:type="paragraph" w:styleId="BodyText">
    <w:name w:val="Body Text"/>
    <w:basedOn w:val="Normal"/>
    <w:link w:val="BodyTextChar"/>
    <w:uiPriority w:val="1"/>
    <w:qFormat/>
    <w:rsid w:val="003850DC"/>
    <w:pPr>
      <w:widowControl w:val="0"/>
      <w:autoSpaceDE w:val="0"/>
      <w:autoSpaceDN w:val="0"/>
    </w:pPr>
    <w:rPr>
      <w:rFonts w:ascii="Arial Narrow" w:eastAsia="Arial Narrow" w:hAnsi="Arial Narrow" w:cs="Arial Narrow"/>
      <w:sz w:val="22"/>
      <w:szCs w:val="22"/>
    </w:rPr>
  </w:style>
  <w:style w:type="character" w:customStyle="1" w:styleId="BodyTextChar">
    <w:name w:val="Body Text Char"/>
    <w:basedOn w:val="DefaultParagraphFont"/>
    <w:link w:val="BodyText"/>
    <w:uiPriority w:val="1"/>
    <w:rsid w:val="003850DC"/>
    <w:rPr>
      <w:rFonts w:ascii="Arial Narrow" w:eastAsia="Arial Narrow" w:hAnsi="Arial Narrow" w:cs="Arial Narrow"/>
      <w:sz w:val="22"/>
      <w:szCs w:val="22"/>
    </w:rPr>
  </w:style>
  <w:style w:type="paragraph" w:styleId="ListParagraph">
    <w:name w:val="List Paragraph"/>
    <w:basedOn w:val="Normal"/>
    <w:uiPriority w:val="34"/>
    <w:qFormat/>
    <w:rsid w:val="00B95699"/>
    <w:pPr>
      <w:ind w:left="720"/>
      <w:contextualSpacing/>
    </w:pPr>
  </w:style>
  <w:style w:type="character" w:styleId="Strong">
    <w:name w:val="Strong"/>
    <w:basedOn w:val="DefaultParagraphFont"/>
    <w:uiPriority w:val="22"/>
    <w:qFormat/>
    <w:rsid w:val="005B3F2B"/>
    <w:rPr>
      <w:b/>
      <w:bCs/>
    </w:rPr>
  </w:style>
  <w:style w:type="character" w:styleId="SubtleReference">
    <w:name w:val="Subtle Reference"/>
    <w:basedOn w:val="DefaultParagraphFont"/>
    <w:uiPriority w:val="31"/>
    <w:qFormat/>
    <w:rsid w:val="00BC311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s.gov/register/who-needs-to-regist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gistrar.umbc.edu/services/transfer-credits/submitting-transcript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arylandcomptroller.gov/content/dam/mdcomp/tax/forms/misc/129.pdf" TargetMode="External"/><Relationship Id="rId4" Type="http://schemas.openxmlformats.org/officeDocument/2006/relationships/webSettings" Target="webSettings.xml"/><Relationship Id="rId9" Type="http://schemas.openxmlformats.org/officeDocument/2006/relationships/hyperlink" Target="https://www.sss.gov/verify/"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Lord</dc:creator>
  <cp:keywords/>
  <dc:description/>
  <cp:lastModifiedBy>Satwik Nijampudi</cp:lastModifiedBy>
  <cp:revision>3</cp:revision>
  <cp:lastPrinted>2025-04-17T13:10:00Z</cp:lastPrinted>
  <dcterms:created xsi:type="dcterms:W3CDTF">2026-06-24T13:58:00Z</dcterms:created>
  <dcterms:modified xsi:type="dcterms:W3CDTF">2026-08-24T19:38:00Z</dcterms:modified>
</cp:coreProperties>
</file>